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МИНИСТЕРСТВО ПРОСВЕЩЕНИЯ РОССИЙСКОЙ ФЕДЕРАЦИИ</w:t>
      </w: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‌</w:t>
      </w:r>
      <w:bookmarkStart w:id="0" w:name="15a22427-dc1d-49f1-853a-d781cd4acb9d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Министерство образования и науки РТ</w:t>
      </w:r>
      <w:bookmarkEnd w:id="0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‌‌ </w:t>
      </w: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‌</w:t>
      </w:r>
      <w:bookmarkStart w:id="1" w:name="cd8dd4cf-9f0b-4620-ae4e-2e8ac1eada8a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ИКМО "ЛМР" РТ</w:t>
      </w:r>
      <w:bookmarkEnd w:id="1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‌</w:t>
      </w:r>
      <w:r w:rsidRPr="00B3748D">
        <w:rPr>
          <w:rFonts w:ascii="Times New Roman" w:hAnsi="Times New Roman" w:cs="Times New Roman"/>
          <w:color w:val="000000"/>
          <w:sz w:val="28"/>
          <w:szCs w:val="28"/>
        </w:rPr>
        <w:t>​</w:t>
      </w: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МБОУ "</w:t>
      </w:r>
      <w:proofErr w:type="spellStart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Шугуровская</w:t>
      </w:r>
      <w:proofErr w:type="spellEnd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СОШ </w:t>
      </w:r>
      <w:proofErr w:type="spellStart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им.В.П.Чкалова</w:t>
      </w:r>
      <w:proofErr w:type="spellEnd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"" МО ""ЛМР"" РТ"</w:t>
      </w:r>
    </w:p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ook w:val="04A0"/>
      </w:tblPr>
      <w:tblGrid>
        <w:gridCol w:w="3576"/>
        <w:gridCol w:w="3576"/>
        <w:gridCol w:w="3576"/>
      </w:tblGrid>
      <w:tr w:rsidR="00B3748D" w:rsidRPr="00B3748D" w:rsidTr="00B3748D">
        <w:trPr>
          <w:jc w:val="center"/>
        </w:trPr>
        <w:tc>
          <w:tcPr>
            <w:tcW w:w="3114" w:type="dxa"/>
          </w:tcPr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 ШМО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________________________ 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Низамова</w:t>
            </w:r>
            <w:proofErr w:type="spellEnd"/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Э.М.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№1 от «28» 08.  2023 г.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</w:tcPr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 директора по УВР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________________________ 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ГарифуллинаЭ</w:t>
            </w:r>
            <w:proofErr w:type="spellEnd"/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И.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приказ № 213 от «29.» 08   2023 г.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</w:tcPr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________________________ 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Низамова</w:t>
            </w:r>
            <w:proofErr w:type="spellEnd"/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Р.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7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приказ № 213 от «29» 08   2023 г.</w:t>
            </w:r>
          </w:p>
          <w:p w:rsidR="00B3748D" w:rsidRPr="00B3748D" w:rsidRDefault="00B3748D" w:rsidP="00B3748D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color w:val="000000"/>
          <w:sz w:val="28"/>
          <w:szCs w:val="28"/>
        </w:rPr>
        <w:t>‌</w:t>
      </w:r>
    </w:p>
    <w:p w:rsidR="00B3748D" w:rsidRPr="00B3748D" w:rsidRDefault="00B3748D" w:rsidP="00B3748D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РАБОЧАЯ ПРОГРАММА</w:t>
      </w:r>
      <w:r w:rsidRPr="00B374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учебного предмета «Человек в системе экономических отношений»</w:t>
      </w: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B3748D">
        <w:rPr>
          <w:rFonts w:ascii="Times New Roman" w:hAnsi="Times New Roman" w:cs="Times New Roman"/>
          <w:color w:val="000000"/>
          <w:sz w:val="28"/>
          <w:szCs w:val="28"/>
        </w:rPr>
        <w:t xml:space="preserve">для обучающихся 10-11 классов </w:t>
      </w: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B3748D" w:rsidRPr="00B3748D" w:rsidRDefault="00B3748D" w:rsidP="00B3748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f9a345b0-6ed1-40cd-b134-a0627a792844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Шугурово</w:t>
      </w:r>
      <w:bookmarkEnd w:id="2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‌ </w:t>
      </w:r>
      <w:bookmarkStart w:id="3" w:name="5f054d67-7e13-4d44-b6f5-418ed22395c6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2023</w:t>
      </w:r>
      <w:bookmarkEnd w:id="3"/>
      <w:r w:rsidRPr="00B3748D">
        <w:rPr>
          <w:rFonts w:ascii="Times New Roman" w:hAnsi="Times New Roman" w:cs="Times New Roman"/>
          <w:b/>
          <w:color w:val="000000"/>
          <w:sz w:val="28"/>
          <w:szCs w:val="28"/>
        </w:rPr>
        <w:t>‌</w:t>
      </w:r>
      <w:r w:rsidRPr="00B3748D">
        <w:rPr>
          <w:rFonts w:ascii="Times New Roman" w:hAnsi="Times New Roman" w:cs="Times New Roman"/>
          <w:color w:val="000000"/>
          <w:sz w:val="28"/>
          <w:szCs w:val="28"/>
        </w:rPr>
        <w:t>​</w:t>
      </w:r>
    </w:p>
    <w:p w:rsidR="00471E85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lastRenderedPageBreak/>
        <w:t xml:space="preserve">Рабочая программа составлена в соответствии с требованиями Федерального компонента государственного стандарта общего образования, учебного плана </w:t>
      </w:r>
      <w:r w:rsidR="00471E85" w:rsidRPr="00B3748D">
        <w:rPr>
          <w:color w:val="000000"/>
          <w:sz w:val="22"/>
          <w:szCs w:val="22"/>
        </w:rPr>
        <w:t xml:space="preserve"> </w:t>
      </w:r>
      <w:r w:rsidRPr="00B3748D">
        <w:rPr>
          <w:color w:val="000000"/>
          <w:sz w:val="22"/>
          <w:szCs w:val="22"/>
        </w:rPr>
        <w:t xml:space="preserve"> Данная программа предназначена для учащихся основной школы</w:t>
      </w:r>
      <w:r w:rsidR="00471E85" w:rsidRPr="00B3748D">
        <w:rPr>
          <w:color w:val="000000"/>
          <w:sz w:val="22"/>
          <w:szCs w:val="22"/>
        </w:rPr>
        <w:t xml:space="preserve"> 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 xml:space="preserve"> Программа конкретизирует содержание предметных тем образовательного стандарта, дает примерное распределение учебных часов по темам курса, определяет минимальный набор самостоятельных и практических работ, выполняемых учащимися.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Актуальность.</w:t>
      </w:r>
      <w:r w:rsidRPr="00B3748D">
        <w:rPr>
          <w:color w:val="000000"/>
          <w:sz w:val="22"/>
          <w:szCs w:val="22"/>
        </w:rPr>
        <w:t> Преподавание экономики в школе – это в определенной мере дань требованиям, выдвигаемым жизнью, которая зависит от экономических законов не меньше, чем от законов природы. С</w:t>
      </w:r>
      <w:r w:rsidR="00471E85" w:rsidRPr="00B3748D">
        <w:rPr>
          <w:color w:val="000000"/>
          <w:sz w:val="22"/>
          <w:szCs w:val="22"/>
        </w:rPr>
        <w:t>овременному человеку</w:t>
      </w:r>
      <w:r w:rsidRPr="00B3748D">
        <w:rPr>
          <w:color w:val="000000"/>
          <w:sz w:val="22"/>
          <w:szCs w:val="22"/>
        </w:rPr>
        <w:t xml:space="preserve"> для успешной социализации, необходимо иметь представление об экономической теории и практике, о применении экономических закономерностей в конкретных ситуациях, а также и об истории возникновения экономических явлений.</w:t>
      </w:r>
    </w:p>
    <w:p w:rsidR="00471E85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Цель</w:t>
      </w:r>
      <w:r w:rsidRPr="00B3748D">
        <w:rPr>
          <w:color w:val="000000"/>
          <w:sz w:val="22"/>
          <w:szCs w:val="22"/>
        </w:rPr>
        <w:t> </w:t>
      </w:r>
      <w:r w:rsidRPr="00B3748D">
        <w:rPr>
          <w:b/>
          <w:bCs/>
          <w:color w:val="000000"/>
          <w:sz w:val="22"/>
          <w:szCs w:val="22"/>
        </w:rPr>
        <w:t>программы</w:t>
      </w:r>
      <w:r w:rsidRPr="00B3748D">
        <w:rPr>
          <w:color w:val="000000"/>
          <w:sz w:val="22"/>
          <w:szCs w:val="22"/>
        </w:rPr>
        <w:t> состоит в формировании у школьников систематического представления об основах организации хозяйственной деятельности и истории возникновения различных институтов рыночной экономики. Исходя из цели программы, можно выстроить систему задач: 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Образовательные: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 формирование основ экономических знаний о народном хозяйстве, потребностях человека и общества, путях их удовлетворения, закономерностях производства продуктов и услуг, товароо</w:t>
      </w:r>
      <w:bookmarkStart w:id="4" w:name="_GoBack"/>
      <w:bookmarkEnd w:id="4"/>
      <w:r w:rsidRPr="00B3748D">
        <w:rPr>
          <w:color w:val="000000"/>
          <w:sz w:val="22"/>
          <w:szCs w:val="22"/>
        </w:rPr>
        <w:t xml:space="preserve">бменных процессах; </w:t>
      </w:r>
      <w:r w:rsidRPr="00B3748D">
        <w:rPr>
          <w:color w:val="000000"/>
          <w:sz w:val="22"/>
          <w:szCs w:val="22"/>
        </w:rPr>
        <w:sym w:font="Symbol" w:char="F02D"/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 xml:space="preserve">-формирование знаний прикладного характера, т.е. знания простейших основ хозяйственной жизни; знакомство с принципами ведения семейного бюджета; </w:t>
      </w:r>
      <w:r w:rsidRPr="00B3748D">
        <w:rPr>
          <w:color w:val="000000"/>
          <w:sz w:val="22"/>
          <w:szCs w:val="22"/>
        </w:rPr>
        <w:sym w:font="Symbol" w:char="F02D"/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-формирование опыта применения полученных знаний и умений для решения типичных экономических задач.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Развивающие:</w:t>
      </w:r>
      <w:r w:rsidRPr="00B3748D">
        <w:rPr>
          <w:color w:val="000000"/>
          <w:sz w:val="22"/>
          <w:szCs w:val="22"/>
        </w:rPr>
        <w:t> </w:t>
      </w:r>
      <w:r w:rsidRPr="00B3748D">
        <w:rPr>
          <w:color w:val="000000"/>
          <w:sz w:val="22"/>
          <w:szCs w:val="22"/>
        </w:rPr>
        <w:sym w:font="Symbol" w:char="F02D"/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-овладение умениями получать и критически осмысливать экономическую информацию, анализировать, систематизировать полученные данные;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- подходить к событиям общественной и политической жизни с экономической точки зрения; освоение способов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познавательной, коммуникативной, практической деятельности, необходимых для участия в экономической жизни общества и государства; </w:t>
      </w:r>
      <w:r w:rsidRPr="00B3748D">
        <w:rPr>
          <w:color w:val="000000"/>
          <w:sz w:val="22"/>
          <w:szCs w:val="22"/>
        </w:rPr>
        <w:sym w:font="Symbol" w:char="F02D"/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-развитие экономического образа мышления; способности к личному самоопределению и самореализации.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Воспитательные:</w:t>
      </w:r>
      <w:r w:rsidRPr="00B3748D">
        <w:rPr>
          <w:color w:val="000000"/>
          <w:sz w:val="22"/>
          <w:szCs w:val="22"/>
        </w:rPr>
        <w:t> </w:t>
      </w:r>
      <w:r w:rsidRPr="00B3748D">
        <w:rPr>
          <w:color w:val="000000"/>
          <w:sz w:val="22"/>
          <w:szCs w:val="22"/>
        </w:rPr>
        <w:sym w:font="Symbol" w:char="F02D"/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-формирование коммуникативных навыков. воспитание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ответственности за экономические решения; потребности в получении экономических знаний и интереса к изучению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экономических дисциплин; воспитание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уважения к труду и предпринимательской деятельности.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Организация образовательного процесса</w:t>
      </w:r>
      <w:r w:rsidRPr="00B3748D">
        <w:rPr>
          <w:color w:val="000000"/>
          <w:sz w:val="22"/>
          <w:szCs w:val="22"/>
        </w:rPr>
        <w:t>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Организация образовательного процесса базируется на сочетании различных методик и педагогических технологий: технология критического мышления; технология проектного обучения; технология интерактивного обучения; ИКТ – технологии.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Реализация данной программы</w:t>
      </w:r>
      <w:r w:rsidRPr="00B3748D">
        <w:rPr>
          <w:color w:val="000000"/>
          <w:sz w:val="22"/>
          <w:szCs w:val="22"/>
        </w:rPr>
        <w:t> направлена на достижение следующих целей: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B7"/>
      </w:r>
      <w:r w:rsidRPr="00B3748D">
        <w:rPr>
          <w:color w:val="000000"/>
          <w:sz w:val="22"/>
          <w:szCs w:val="22"/>
        </w:rPr>
        <w:t xml:space="preserve"> развитие гражданского образования, экономического образа мышления, потребности в получении экономических знаний и интереса к изучению экономических дисциплин, способности к личному самоопределению и самореализации;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B7"/>
      </w:r>
      <w:r w:rsidRPr="00B3748D">
        <w:rPr>
          <w:color w:val="000000"/>
          <w:sz w:val="22"/>
          <w:szCs w:val="22"/>
        </w:rPr>
        <w:t xml:space="preserve"> воспитание ответственности за экономические решения, уважения к труду и предпринимательской деятельности;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B7"/>
      </w:r>
      <w:r w:rsidRPr="00B3748D">
        <w:rPr>
          <w:color w:val="000000"/>
          <w:sz w:val="22"/>
          <w:szCs w:val="22"/>
        </w:rPr>
        <w:t xml:space="preserve"> освоение системы знаний об экономической деятельности и об экономике России для последующего изучения социально-экономических и гуманитарных дисциплин в учреждениях системы среднего и высшего профессионального образования и для самообразования;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B7"/>
      </w:r>
      <w:r w:rsidRPr="00B3748D">
        <w:rPr>
          <w:color w:val="000000"/>
          <w:sz w:val="22"/>
          <w:szCs w:val="22"/>
        </w:rPr>
        <w:t xml:space="preserve"> овладение умениями получать и критически осмысливать экономическую информацию, анализировать, систематизировать полученные данные; подходить к событиям общественной и политической жизни с экономической точки зрения;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lastRenderedPageBreak/>
        <w:sym w:font="Symbol" w:char="F0B7"/>
      </w:r>
      <w:r w:rsidRPr="00B3748D">
        <w:rPr>
          <w:color w:val="000000"/>
          <w:sz w:val="22"/>
          <w:szCs w:val="22"/>
        </w:rPr>
        <w:t xml:space="preserve"> освоение способов познавательной, коммуникативной, практической деятельности, необходимых для участия в экономической жизни общества и государства;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Содержание курса</w:t>
      </w:r>
      <w:r w:rsidRPr="00B3748D">
        <w:rPr>
          <w:color w:val="000000"/>
          <w:sz w:val="22"/>
          <w:szCs w:val="22"/>
        </w:rPr>
        <w:t>. Содержание основного общего образования на базовом уровне по экономике представляет комплекс знаний по экономике, минимально необходимый современному гражданину России. Он включает общие представления об экономике как хозяйстве и науке, об экономике семьи, фирмы и государства, в том числе в международной сфере. Основные содержательные линии:</w:t>
      </w:r>
    </w:p>
    <w:p w:rsidR="00C77F2F" w:rsidRPr="00B3748D" w:rsidRDefault="004529E6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 Основы экономики</w:t>
      </w:r>
    </w:p>
    <w:p w:rsidR="004529E6" w:rsidRPr="00B3748D" w:rsidRDefault="004529E6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- микроэкономика</w:t>
      </w:r>
    </w:p>
    <w:p w:rsidR="004529E6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 xml:space="preserve">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 навыки, умения и ключевые компетентности, необходимые для социализации в экономической сфере. 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 xml:space="preserve">Программа ориентирована на изучение базовых экономических понятий, формирование у школьников общих, и в то же время, достаточно цельных представлений о процессах, связанных с экономикой, бизнесом и предпринимательской деятельностью. Содержание курса на базовом уровне обеспечивает преемственность по отношению к основной школе путем углубленного изучения, прежде всего, экономики фирмы и государства. Наряду с этим, вводятся ряд новых, более сложных вопросов, понимание которых необходимо современному человеку. </w:t>
      </w:r>
      <w:r w:rsidR="004529E6" w:rsidRPr="00B3748D">
        <w:rPr>
          <w:color w:val="000000"/>
          <w:sz w:val="22"/>
          <w:szCs w:val="22"/>
        </w:rPr>
        <w:t xml:space="preserve">Программа </w:t>
      </w:r>
      <w:r w:rsidRPr="00B3748D">
        <w:rPr>
          <w:color w:val="000000"/>
          <w:sz w:val="22"/>
          <w:szCs w:val="22"/>
        </w:rPr>
        <w:t xml:space="preserve"> призвана дать учащимся основы экономических знаний, сформировать у них представление об основах организации хозяйственной деятельности и истории возникновения различных институтов рыночной экономики. Для решения этих задач курс построен таким образом, что органично сочетает объемный материал по экономической истории с описанием современных способов осуществления хозяйственной деятельности. В рамках курса «Экономика» активизируются </w:t>
      </w:r>
      <w:proofErr w:type="spellStart"/>
      <w:r w:rsidRPr="00B3748D">
        <w:rPr>
          <w:color w:val="000000"/>
          <w:sz w:val="22"/>
          <w:szCs w:val="22"/>
        </w:rPr>
        <w:t>межпредметные</w:t>
      </w:r>
      <w:proofErr w:type="spellEnd"/>
      <w:r w:rsidRPr="00B3748D">
        <w:rPr>
          <w:color w:val="000000"/>
          <w:sz w:val="22"/>
          <w:szCs w:val="22"/>
        </w:rPr>
        <w:t xml:space="preserve"> связи с дисциплинами: «Обществознание», «Математика», «История», «География» и др. Обществознание: формирование первичных представлений о понятиях «общество», «государство», «культура» и др. История: умение определять место события в прошлом, общий образ истории человечества как смены нескольких эпох, влияние исторических событий на развитие экономики. География: расположение государств, наличие и использование природных ресурсов, изменение названий государств с течением истории, </w:t>
      </w:r>
      <w:proofErr w:type="spellStart"/>
      <w:r w:rsidRPr="00B3748D">
        <w:rPr>
          <w:color w:val="000000"/>
          <w:sz w:val="22"/>
          <w:szCs w:val="22"/>
        </w:rPr>
        <w:t>природоиспользование</w:t>
      </w:r>
      <w:proofErr w:type="spellEnd"/>
      <w:r w:rsidRPr="00B3748D">
        <w:rPr>
          <w:color w:val="000000"/>
          <w:sz w:val="22"/>
          <w:szCs w:val="22"/>
        </w:rPr>
        <w:t xml:space="preserve"> и др.</w:t>
      </w:r>
    </w:p>
    <w:p w:rsidR="00C77F2F" w:rsidRPr="00B3748D" w:rsidRDefault="00C77F2F" w:rsidP="004529E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 xml:space="preserve">Формы текущего и итогового контроля. В программу заложены различные формы контроля: кроссворды, тесты, экономические игры, задачи и т. п. 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  <w:u w:val="single"/>
        </w:rPr>
        <w:t>1 . Планируемые результаты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В результате изучения экономики ученик должен</w:t>
      </w:r>
      <w:proofErr w:type="gramStart"/>
      <w:r w:rsidRPr="00B3748D">
        <w:rPr>
          <w:color w:val="000000"/>
          <w:sz w:val="22"/>
          <w:szCs w:val="22"/>
        </w:rPr>
        <w:t> </w:t>
      </w:r>
      <w:r w:rsidRPr="00B3748D">
        <w:rPr>
          <w:b/>
          <w:bCs/>
          <w:color w:val="000000"/>
          <w:sz w:val="22"/>
          <w:szCs w:val="22"/>
        </w:rPr>
        <w:t>З</w:t>
      </w:r>
      <w:proofErr w:type="gramEnd"/>
      <w:r w:rsidRPr="00B3748D">
        <w:rPr>
          <w:b/>
          <w:bCs/>
          <w:color w:val="000000"/>
          <w:sz w:val="22"/>
          <w:szCs w:val="22"/>
        </w:rPr>
        <w:t>нать/Понимать</w:t>
      </w:r>
      <w:r w:rsidRPr="00B3748D">
        <w:rPr>
          <w:color w:val="000000"/>
          <w:sz w:val="22"/>
          <w:szCs w:val="22"/>
        </w:rPr>
        <w:t>: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смысл основных теоретических положений экономической науки;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основные экономические принципы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функционирования семьи, фирмы, рынка и государства, а также международных экономических отношений;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</w:rPr>
        <w:t>Уметь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приводить примеры: взаимодействия рынков; прямых и косвенных налогов; </w:t>
      </w:r>
      <w:r w:rsidR="004529E6" w:rsidRPr="00B3748D">
        <w:rPr>
          <w:color w:val="000000"/>
          <w:sz w:val="22"/>
          <w:szCs w:val="22"/>
        </w:rPr>
        <w:t xml:space="preserve"> 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описывать: предмет и метод экономической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науки, факторы производства, цели фирмы, основные виды налогов, банковскую систему, рынок труда;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объяснять: экономические явления с помощью альтернативной стоимости; выгоды обмена; закон спроса; причины неравенства доходов; роль минимальной оплаты труда; инфляция;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сравнивать (различать): спрос и величину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спроса, предложение и величину предложения, рыночные структуры, безработных и незанятых, организационно-правовые формы предприятий, акции и облигации;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вычислять на условных примерах: величину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рыночного спроса и предложения, изменение спроса (предложения) в зависимости от изменения формирующих его факторов, равновесную цену и объем продаж; смету (бюджет) доходов и расходов, уровень безработицы;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lastRenderedPageBreak/>
        <w:t>применять для экономического анализа: кривые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спроса и предложения. Использовать приобретенные знания и умения в практической деятельности и повседневной жизни для: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исполнения типичных экономических ролей;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решения практических задач, связанных с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жизненными ситуациями;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совершенствования собственной познавательной деятельности;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оценки происходящих событий и поведения</w:t>
      </w: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людей с экономической точки зрения;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sym w:font="Symbol" w:char="F02D"/>
      </w:r>
      <w:r w:rsidRPr="00B3748D">
        <w:rPr>
          <w:color w:val="000000"/>
          <w:sz w:val="22"/>
          <w:szCs w:val="22"/>
        </w:rPr>
        <w:t xml:space="preserve"> осуществления самостоятельного поиска, анализа и использования экономической информации.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color w:val="000000"/>
          <w:sz w:val="22"/>
          <w:szCs w:val="22"/>
        </w:rPr>
        <w:t>Количество часов – 34 ч. 1 раз в неделю.</w:t>
      </w:r>
    </w:p>
    <w:p w:rsidR="00C77F2F" w:rsidRPr="00B3748D" w:rsidRDefault="00C77F2F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B3748D">
        <w:rPr>
          <w:b/>
          <w:bCs/>
          <w:color w:val="000000"/>
          <w:sz w:val="22"/>
          <w:szCs w:val="22"/>
          <w:u w:val="single"/>
        </w:rPr>
        <w:t>2 . Содержание учебного курса</w:t>
      </w:r>
    </w:p>
    <w:tbl>
      <w:tblPr>
        <w:tblStyle w:val="a4"/>
        <w:tblW w:w="0" w:type="auto"/>
        <w:tblLook w:val="04A0"/>
      </w:tblPr>
      <w:tblGrid>
        <w:gridCol w:w="1801"/>
        <w:gridCol w:w="9960"/>
        <w:gridCol w:w="1559"/>
      </w:tblGrid>
      <w:tr w:rsidR="004529E6" w:rsidRPr="00B3748D" w:rsidTr="00587A87">
        <w:tc>
          <w:tcPr>
            <w:tcW w:w="1801" w:type="dxa"/>
          </w:tcPr>
          <w:p w:rsidR="004529E6" w:rsidRPr="00B3748D" w:rsidRDefault="004529E6" w:rsidP="00C77F2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B3748D">
              <w:rPr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9960" w:type="dxa"/>
          </w:tcPr>
          <w:p w:rsidR="004529E6" w:rsidRPr="00B3748D" w:rsidRDefault="004529E6" w:rsidP="00C77F2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color w:val="000000"/>
                <w:sz w:val="22"/>
                <w:szCs w:val="22"/>
              </w:rPr>
              <w:t>Темы раздела</w:t>
            </w:r>
          </w:p>
        </w:tc>
        <w:tc>
          <w:tcPr>
            <w:tcW w:w="1559" w:type="dxa"/>
          </w:tcPr>
          <w:p w:rsidR="004529E6" w:rsidRPr="00B3748D" w:rsidRDefault="004529E6" w:rsidP="00C77F2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color w:val="000000"/>
                <w:sz w:val="22"/>
                <w:szCs w:val="22"/>
              </w:rPr>
              <w:t>часы</w:t>
            </w:r>
          </w:p>
        </w:tc>
      </w:tr>
      <w:tr w:rsidR="004529E6" w:rsidRPr="00B3748D" w:rsidTr="00587A87">
        <w:trPr>
          <w:trHeight w:val="4301"/>
        </w:trPr>
        <w:tc>
          <w:tcPr>
            <w:tcW w:w="1801" w:type="dxa"/>
          </w:tcPr>
          <w:p w:rsidR="004529E6" w:rsidRPr="00B3748D" w:rsidRDefault="004529E6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color w:val="000000"/>
                <w:sz w:val="22"/>
                <w:szCs w:val="22"/>
              </w:rPr>
              <w:t>Основы экономики</w:t>
            </w: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color w:val="000000"/>
                <w:sz w:val="22"/>
                <w:szCs w:val="22"/>
              </w:rPr>
              <w:t>микроэкономика</w:t>
            </w:r>
          </w:p>
        </w:tc>
        <w:tc>
          <w:tcPr>
            <w:tcW w:w="9960" w:type="dxa"/>
          </w:tcPr>
          <w:p w:rsidR="004529E6" w:rsidRPr="00B3748D" w:rsidRDefault="004529E6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Ограниченность ресурсов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Свободные и экономические блага</w:t>
            </w:r>
          </w:p>
          <w:p w:rsidR="004529E6" w:rsidRPr="00B3748D" w:rsidRDefault="004529E6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Экономика как наука и хозяйство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Экономические агенты</w:t>
            </w:r>
          </w:p>
          <w:p w:rsidR="004529E6" w:rsidRPr="00B3748D" w:rsidRDefault="004529E6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Товары и услуги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Кривая производственных возможностей</w:t>
            </w:r>
          </w:p>
          <w:p w:rsidR="004529E6" w:rsidRPr="00B3748D" w:rsidRDefault="004529E6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>Альтернативная стоимость</w:t>
            </w:r>
            <w:r w:rsidR="00587A87"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, 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Собственность,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Типы экономических систем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Главные вопросы экономики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Рыночный спрос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Рыночное предложение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Рыночное равновесие. Равновесная цена</w:t>
            </w:r>
          </w:p>
          <w:p w:rsidR="004529E6" w:rsidRPr="00B3748D" w:rsidRDefault="004529E6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спроса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и доход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предложения</w:t>
            </w:r>
          </w:p>
          <w:p w:rsidR="004529E6" w:rsidRPr="00B3748D" w:rsidRDefault="004529E6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Последствия введения фиксированных цен</w:t>
            </w:r>
            <w:r w:rsidR="00587A87"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   </w:t>
            </w:r>
          </w:p>
          <w:p w:rsidR="00587A87" w:rsidRPr="00B3748D" w:rsidRDefault="00587A87" w:rsidP="004529E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Экономические функции домохозяйства, Рациональный потребитель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Защита прав потребителя, Источники семейных доходов, Основные виды расходов семьи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Семейный бюджет, Реальные, номинальные доходы семьи, Активы и пассивы, Личный финансовый план, Сбережения, Факторы производства, Факторные доходы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Фирма и ее экономические цели, Организационно-правовые формы предприятий, выручка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Издержки, Прибыль, Производительность труда, Спрос на труд и предложение труда, з\п и стимулирование труда, профсоюзы, Инвестиции, Акции, облигации и другие ценные бумаги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Доходность и риски по ценным бумагам, Фондовая биржа, Участники рынка ценных бумаг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Физ</w:t>
            </w:r>
            <w:proofErr w:type="spellEnd"/>
            <w:proofErr w:type="gramEnd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лица на рынке ценных бумаг, Предпринимательство, Бизнес-план, Источники финансирования бизнеса, франшиза, Менеджмент, Маркетинг  и реклама, Управление рисками, страхование</w:t>
            </w:r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нового бизнеса, Кто может стать </w:t>
            </w: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стартапером</w:t>
            </w:r>
            <w:proofErr w:type="spellEnd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, Как найти идею для </w:t>
            </w: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стартапа</w:t>
            </w:r>
            <w:proofErr w:type="spellEnd"/>
          </w:p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Содействие </w:t>
            </w: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стартапам</w:t>
            </w:r>
            <w:proofErr w:type="spellEnd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, Конкуренция, Рынки с интенсивной конкуренцией, Рынки с ослабленной конкуренцией</w:t>
            </w:r>
          </w:p>
        </w:tc>
        <w:tc>
          <w:tcPr>
            <w:tcW w:w="1559" w:type="dxa"/>
          </w:tcPr>
          <w:p w:rsidR="004529E6" w:rsidRPr="00B3748D" w:rsidRDefault="004529E6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color w:val="000000"/>
                <w:sz w:val="22"/>
                <w:szCs w:val="22"/>
              </w:rPr>
              <w:t xml:space="preserve">17 </w:t>
            </w: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587A87" w:rsidRPr="00B3748D" w:rsidRDefault="00587A87" w:rsidP="004529E6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B3748D">
              <w:rPr>
                <w:color w:val="000000"/>
                <w:sz w:val="22"/>
                <w:szCs w:val="22"/>
              </w:rPr>
              <w:t>42</w:t>
            </w:r>
          </w:p>
        </w:tc>
      </w:tr>
      <w:tr w:rsidR="00587A87" w:rsidRPr="00B3748D" w:rsidTr="00587A87">
        <w:tc>
          <w:tcPr>
            <w:tcW w:w="1801" w:type="dxa"/>
          </w:tcPr>
          <w:p w:rsidR="00587A87" w:rsidRPr="00B3748D" w:rsidRDefault="00587A87" w:rsidP="00587A87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60" w:type="dxa"/>
          </w:tcPr>
          <w:p w:rsidR="00587A87" w:rsidRPr="00B3748D" w:rsidRDefault="00587A87" w:rsidP="00587A8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587A87" w:rsidRPr="00B3748D" w:rsidRDefault="00587A87" w:rsidP="00587A87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</w:tr>
    </w:tbl>
    <w:p w:rsidR="004529E6" w:rsidRPr="00B3748D" w:rsidRDefault="004529E6" w:rsidP="00C77F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:rsidR="003E0313" w:rsidRPr="00B3748D" w:rsidRDefault="00B3748D" w:rsidP="00C77F2F">
      <w:pPr>
        <w:spacing w:after="0" w:line="240" w:lineRule="auto"/>
        <w:rPr>
          <w:rFonts w:ascii="Times New Roman" w:hAnsi="Times New Roman" w:cs="Times New Roman"/>
        </w:rPr>
      </w:pPr>
    </w:p>
    <w:p w:rsidR="00587A87" w:rsidRPr="00B3748D" w:rsidRDefault="00587A87" w:rsidP="00587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87A87" w:rsidRPr="00B3748D" w:rsidRDefault="00587A87" w:rsidP="00587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87A87" w:rsidRPr="00B3748D" w:rsidRDefault="00587A87" w:rsidP="00587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3748D">
        <w:rPr>
          <w:rFonts w:ascii="Times New Roman" w:hAnsi="Times New Roman" w:cs="Times New Roman"/>
          <w:b/>
        </w:rPr>
        <w:lastRenderedPageBreak/>
        <w:t>Календарно-тематическое планирование по элективному курсу «Человек в сист</w:t>
      </w:r>
      <w:r w:rsidR="00F05093" w:rsidRPr="00B3748D">
        <w:rPr>
          <w:rFonts w:ascii="Times New Roman" w:hAnsi="Times New Roman" w:cs="Times New Roman"/>
          <w:b/>
        </w:rPr>
        <w:t>еме экономических отношений» (10</w:t>
      </w:r>
      <w:r w:rsidRPr="00B3748D">
        <w:rPr>
          <w:rFonts w:ascii="Times New Roman" w:hAnsi="Times New Roman" w:cs="Times New Roman"/>
          <w:b/>
        </w:rPr>
        <w:t xml:space="preserve"> класс)</w:t>
      </w:r>
    </w:p>
    <w:p w:rsidR="00587A87" w:rsidRPr="00B3748D" w:rsidRDefault="00587A87" w:rsidP="00587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3748D">
        <w:rPr>
          <w:rFonts w:ascii="Times New Roman" w:hAnsi="Times New Roman" w:cs="Times New Roman"/>
          <w:b/>
        </w:rPr>
        <w:t>(УМК</w:t>
      </w:r>
      <w:proofErr w:type="gramStart"/>
      <w:r w:rsidRPr="00B3748D">
        <w:rPr>
          <w:rFonts w:ascii="Times New Roman" w:hAnsi="Times New Roman" w:cs="Times New Roman"/>
          <w:b/>
        </w:rPr>
        <w:t>:А</w:t>
      </w:r>
      <w:proofErr w:type="gramEnd"/>
      <w:r w:rsidRPr="00B3748D">
        <w:rPr>
          <w:rFonts w:ascii="Times New Roman" w:hAnsi="Times New Roman" w:cs="Times New Roman"/>
          <w:b/>
        </w:rPr>
        <w:t>. Киреев. Экономика – М.: ВИТА-ПРЕСС, 2020)</w:t>
      </w:r>
    </w:p>
    <w:tbl>
      <w:tblPr>
        <w:tblW w:w="1448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6"/>
        <w:gridCol w:w="9072"/>
        <w:gridCol w:w="993"/>
        <w:gridCol w:w="1134"/>
        <w:gridCol w:w="1134"/>
        <w:gridCol w:w="1559"/>
      </w:tblGrid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 п/п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урока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Дата по плану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Дата по факту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примечание</w:t>
            </w:r>
          </w:p>
        </w:tc>
      </w:tr>
      <w:tr w:rsidR="00587A87" w:rsidRPr="00B3748D" w:rsidTr="00DD6A99"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Основы экономики </w:t>
            </w:r>
          </w:p>
        </w:tc>
      </w:tr>
      <w:tr w:rsidR="00587A87" w:rsidRPr="00B3748D" w:rsidTr="00DD6A99"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>Экономика  (3 часа)</w:t>
            </w:r>
          </w:p>
        </w:tc>
      </w:tr>
      <w:tr w:rsidR="00587A87" w:rsidRPr="00B3748D" w:rsidTr="00DD6A99">
        <w:trPr>
          <w:trHeight w:val="25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Ограниченность ресурсов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Свободные и экономические блага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1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Экономика как наука и хозяйство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>Выбор (4 часа)</w:t>
            </w:r>
          </w:p>
        </w:tc>
      </w:tr>
      <w:tr w:rsidR="00587A87" w:rsidRPr="00B3748D" w:rsidTr="00DD6A99">
        <w:trPr>
          <w:trHeight w:val="31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Экономические агенты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Товары и услуги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1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Кривая производственных возможностей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>Альтернативная стоимость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>Экономическая система (3 часа)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Собственность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Типы экономических систем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Главные вопросы экономики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Cs/>
                <w:lang w:eastAsia="ru-RU"/>
              </w:rPr>
              <w:t>Спрос и предложение (3 часа)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Рыночный спрос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Рыночное предложение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Рыночное равновесие. Равновесная цена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(4 часа)</w:t>
            </w: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спроса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и доход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Эластичность предложения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Последствия введения фиксированных цен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b/>
                <w:lang w:eastAsia="ru-RU"/>
              </w:rPr>
              <w:t>Микроэкономика</w:t>
            </w:r>
            <w:r w:rsidR="00926F97" w:rsidRPr="00B3748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Потребление (3 часа)</w:t>
            </w: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Экономические функции домохозяйства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Рациональный потребитель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Защита прав потребителя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Семейный бюджет( 4 часа)</w:t>
            </w: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Источники семейных доходов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Основные виды расходов семьи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Семейный бюджет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Реальные, номинальные доходы семьи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Семейное имущество 3 ч</w:t>
            </w: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Активы и пассивы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07.03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37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Личный финансовый 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сбережения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Производство 4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Факторы производства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04.04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Факторные доходы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Фирма и ее экономические цели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Организационно-правовые формы предприятий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Эффективность производства 4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выручка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Издержки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Прибыль</w:t>
            </w:r>
            <w:r w:rsidR="00590CC5" w:rsidRPr="00B3748D">
              <w:rPr>
                <w:rFonts w:ascii="Times New Roman" w:eastAsia="Times New Roman" w:hAnsi="Times New Roman" w:cs="Times New Roman"/>
                <w:lang w:eastAsia="ru-RU"/>
              </w:rPr>
              <w:t>. Производительность труда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rPr>
          <w:trHeight w:val="28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Итоговое обобщение за курс 10 класса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0CC5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05093" w:rsidRPr="00B3748D" w:rsidTr="006A022C">
        <w:trPr>
          <w:trHeight w:val="285"/>
        </w:trPr>
        <w:tc>
          <w:tcPr>
            <w:tcW w:w="144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6F97" w:rsidRPr="00B3748D" w:rsidRDefault="00926F97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F05093" w:rsidRPr="00B3748D" w:rsidRDefault="00F05093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3748D">
              <w:rPr>
                <w:rFonts w:ascii="Times New Roman" w:hAnsi="Times New Roman" w:cs="Times New Roman"/>
                <w:b/>
              </w:rPr>
              <w:t>Календарно-тематическое планирование по элективному курсу «Человек в системе экономических отношений» (11 класс)</w:t>
            </w:r>
          </w:p>
          <w:p w:rsidR="00F05093" w:rsidRPr="00B3748D" w:rsidRDefault="00F05093" w:rsidP="00F050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3748D">
              <w:rPr>
                <w:rFonts w:ascii="Times New Roman" w:hAnsi="Times New Roman" w:cs="Times New Roman"/>
                <w:b/>
              </w:rPr>
              <w:t>(УМК</w:t>
            </w:r>
            <w:proofErr w:type="gramStart"/>
            <w:r w:rsidRPr="00B3748D">
              <w:rPr>
                <w:rFonts w:ascii="Times New Roman" w:hAnsi="Times New Roman" w:cs="Times New Roman"/>
                <w:b/>
              </w:rPr>
              <w:t>:А</w:t>
            </w:r>
            <w:proofErr w:type="gramEnd"/>
            <w:r w:rsidRPr="00B3748D">
              <w:rPr>
                <w:rFonts w:ascii="Times New Roman" w:hAnsi="Times New Roman" w:cs="Times New Roman"/>
                <w:b/>
              </w:rPr>
              <w:t xml:space="preserve">. Киреев. </w:t>
            </w:r>
            <w:proofErr w:type="gramStart"/>
            <w:r w:rsidRPr="00B3748D">
              <w:rPr>
                <w:rFonts w:ascii="Times New Roman" w:hAnsi="Times New Roman" w:cs="Times New Roman"/>
                <w:b/>
              </w:rPr>
              <w:t>Экономика – М.: ВИТА-ПРЕСС, 2020)</w:t>
            </w:r>
            <w:proofErr w:type="gramEnd"/>
          </w:p>
          <w:p w:rsidR="00F05093" w:rsidRPr="00B3748D" w:rsidRDefault="00F05093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Рынок труда 3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Спрос на труд и предложение труда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з\</w:t>
            </w:r>
            <w:proofErr w:type="gram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и стимулирование труда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профсоюзы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0C4C5C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Рынок капитала 3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Инвестиции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Акции, облигации и другие ценные бумаги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447803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Доходность и риски по ценным бумагам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Фондовый рынок 3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Фондовая биржа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Участники рынка ценных бумаг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Физ</w:t>
            </w:r>
            <w:proofErr w:type="spellEnd"/>
            <w:proofErr w:type="gramEnd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лица на рынке ценных бумаг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Бизнес 4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Предпринимательство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Бизнес-план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Источники финансирования бизнеса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0C4C5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франшиза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Содействие бизнесу 5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Менеджмент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Маркетинг  и реклама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5C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16, 17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Управление рисками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0C4C5C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5C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27.12</w:t>
            </w:r>
          </w:p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A96BC2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страхование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5C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</w:t>
            </w:r>
            <w:proofErr w:type="spellEnd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 6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Создание нового бизнеса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0C4C5C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5C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  <w:p w:rsidR="00591C98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Кто может стать </w:t>
            </w: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стартапером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0C4C5C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31.01</w:t>
            </w:r>
          </w:p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5C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  <w:p w:rsidR="00591C98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Как найти идею для </w:t>
            </w: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14.02</w:t>
            </w:r>
          </w:p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 xml:space="preserve">Содействие </w:t>
            </w:r>
            <w:proofErr w:type="spellStart"/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стартапам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Рыночные структуры 5 ч</w:t>
            </w: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Конкуренция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  <w:p w:rsidR="00591C98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Рынки с интенсивной конкуренцией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13.03.</w:t>
            </w:r>
          </w:p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  <w:p w:rsidR="00591C98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Рынки с ослабленной конкуренцией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0C4C5C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03.04</w:t>
            </w:r>
          </w:p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  <w:p w:rsidR="00591C98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Систематизация и обобщение материала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0C4C5C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17.04</w:t>
            </w:r>
          </w:p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Итоговое диагностическое тестирование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08.05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87A87" w:rsidRPr="00B3748D" w:rsidTr="00DD6A9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  <w:p w:rsidR="00591C98" w:rsidRPr="00B3748D" w:rsidRDefault="00591C98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практикум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15.05</w:t>
            </w:r>
          </w:p>
          <w:p w:rsidR="00591C98" w:rsidRPr="00B3748D" w:rsidRDefault="00591C98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3748D">
              <w:rPr>
                <w:rFonts w:ascii="Times New Roman" w:eastAsia="Times New Roman" w:hAnsi="Times New Roman" w:cs="Times New Roman"/>
                <w:lang w:eastAsia="ru-RU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A87" w:rsidRPr="00B3748D" w:rsidRDefault="00587A87" w:rsidP="00DD6A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87A87" w:rsidRPr="00B3748D" w:rsidRDefault="00587A87" w:rsidP="00587A87">
      <w:pPr>
        <w:spacing w:after="0" w:line="240" w:lineRule="auto"/>
        <w:rPr>
          <w:rFonts w:ascii="Times New Roman" w:hAnsi="Times New Roman" w:cs="Times New Roman"/>
        </w:rPr>
      </w:pPr>
    </w:p>
    <w:p w:rsidR="00587A87" w:rsidRPr="00B3748D" w:rsidRDefault="00587A87" w:rsidP="00C77F2F">
      <w:pPr>
        <w:spacing w:after="0" w:line="240" w:lineRule="auto"/>
        <w:rPr>
          <w:rFonts w:ascii="Times New Roman" w:hAnsi="Times New Roman" w:cs="Times New Roman"/>
        </w:rPr>
      </w:pPr>
    </w:p>
    <w:sectPr w:rsidR="00587A87" w:rsidRPr="00B3748D" w:rsidSect="00B3748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77F2F"/>
    <w:rsid w:val="000C4C5C"/>
    <w:rsid w:val="001B2CE5"/>
    <w:rsid w:val="00311E23"/>
    <w:rsid w:val="003B4E2E"/>
    <w:rsid w:val="00447803"/>
    <w:rsid w:val="004529E6"/>
    <w:rsid w:val="00471E85"/>
    <w:rsid w:val="004B2A85"/>
    <w:rsid w:val="00587A87"/>
    <w:rsid w:val="00590CC5"/>
    <w:rsid w:val="00591C98"/>
    <w:rsid w:val="00701946"/>
    <w:rsid w:val="00827A47"/>
    <w:rsid w:val="00926F97"/>
    <w:rsid w:val="00A96BC2"/>
    <w:rsid w:val="00B3748D"/>
    <w:rsid w:val="00C60C0D"/>
    <w:rsid w:val="00C77F2F"/>
    <w:rsid w:val="00E60995"/>
    <w:rsid w:val="00EC7986"/>
    <w:rsid w:val="00F05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7F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452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C4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C4C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8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1932</Words>
  <Characters>11016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Любовь</cp:lastModifiedBy>
  <cp:revision>5</cp:revision>
  <cp:lastPrinted>2022-09-30T06:37:00Z</cp:lastPrinted>
  <dcterms:created xsi:type="dcterms:W3CDTF">2023-09-16T08:25:00Z</dcterms:created>
  <dcterms:modified xsi:type="dcterms:W3CDTF">2023-10-26T09:11:00Z</dcterms:modified>
</cp:coreProperties>
</file>